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62" w:rsidRDefault="009E1762" w:rsidP="009E1762">
      <w:pPr>
        <w:ind w:firstLine="567"/>
        <w:jc w:val="center"/>
        <w:rPr>
          <w:b/>
          <w:caps/>
          <w:color w:val="000000" w:themeColor="text1"/>
          <w:sz w:val="28"/>
          <w:szCs w:val="28"/>
          <w:lang w:val="uk-UA"/>
        </w:rPr>
      </w:pPr>
      <w:r>
        <w:rPr>
          <w:b/>
          <w:caps/>
          <w:color w:val="000000" w:themeColor="text1"/>
          <w:sz w:val="28"/>
          <w:szCs w:val="28"/>
          <w:lang w:val="uk-UA"/>
        </w:rPr>
        <w:t xml:space="preserve">Орієнтовний перелік </w:t>
      </w:r>
    </w:p>
    <w:p w:rsidR="009E1762" w:rsidRDefault="009E1762" w:rsidP="009E1762">
      <w:pPr>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p w:rsidR="009E1762" w:rsidRDefault="009E1762" w:rsidP="009E1762">
      <w:pPr>
        <w:ind w:firstLine="567"/>
        <w:jc w:val="center"/>
        <w:rPr>
          <w:b/>
          <w:caps/>
          <w:color w:val="000000" w:themeColor="text1"/>
          <w:lang w:val="uk-UA"/>
        </w:rPr>
      </w:pPr>
    </w:p>
    <w:tbl>
      <w:tblPr>
        <w:tblStyle w:val="a4"/>
        <w:tblW w:w="0" w:type="auto"/>
        <w:tblInd w:w="-147" w:type="dxa"/>
        <w:tblLook w:val="04A0" w:firstRow="1" w:lastRow="0" w:firstColumn="1" w:lastColumn="0" w:noHBand="0" w:noVBand="1"/>
      </w:tblPr>
      <w:tblGrid>
        <w:gridCol w:w="666"/>
        <w:gridCol w:w="2460"/>
        <w:gridCol w:w="6360"/>
      </w:tblGrid>
      <w:tr w:rsidR="009E1762" w:rsidRPr="00CB29D0" w:rsidTr="002B19C9">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rsidR="009E1762" w:rsidRPr="00CB29D0" w:rsidRDefault="009E1762" w:rsidP="002B19C9">
            <w:pPr>
              <w:pStyle w:val="a3"/>
              <w:spacing w:before="0" w:beforeAutospacing="0" w:after="0" w:afterAutospacing="0"/>
              <w:ind w:hanging="6"/>
              <w:jc w:val="center"/>
              <w:rPr>
                <w:b/>
                <w:bCs/>
                <w:color w:val="000000" w:themeColor="text1"/>
                <w:lang w:val="uk-UA"/>
              </w:rPr>
            </w:pPr>
            <w:r w:rsidRPr="00CB29D0">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rsidR="009E1762" w:rsidRPr="00CB29D0" w:rsidRDefault="009E1762" w:rsidP="002B19C9">
            <w:pPr>
              <w:pStyle w:val="a3"/>
              <w:spacing w:before="0" w:beforeAutospacing="0" w:after="0" w:afterAutospacing="0"/>
              <w:ind w:hanging="6"/>
              <w:jc w:val="center"/>
              <w:rPr>
                <w:b/>
                <w:bCs/>
                <w:color w:val="000000" w:themeColor="text1"/>
                <w:lang w:val="uk-UA"/>
              </w:rPr>
            </w:pPr>
            <w:r w:rsidRPr="00CB29D0">
              <w:rPr>
                <w:b/>
                <w:bCs/>
                <w:color w:val="000000" w:themeColor="text1"/>
                <w:lang w:val="uk-UA"/>
              </w:rPr>
              <w:t>Назва</w:t>
            </w:r>
          </w:p>
        </w:tc>
        <w:tc>
          <w:tcPr>
            <w:tcW w:w="6360" w:type="dxa"/>
            <w:tcBorders>
              <w:top w:val="single" w:sz="4" w:space="0" w:color="auto"/>
              <w:left w:val="single" w:sz="4" w:space="0" w:color="auto"/>
              <w:bottom w:val="single" w:sz="4" w:space="0" w:color="auto"/>
              <w:right w:val="single" w:sz="4" w:space="0" w:color="auto"/>
            </w:tcBorders>
            <w:vAlign w:val="center"/>
            <w:hideMark/>
          </w:tcPr>
          <w:p w:rsidR="009E1762" w:rsidRPr="00CB29D0" w:rsidRDefault="009E1762" w:rsidP="002B19C9">
            <w:pPr>
              <w:pStyle w:val="a3"/>
              <w:spacing w:before="0" w:beforeAutospacing="0" w:after="0" w:afterAutospacing="0"/>
              <w:ind w:hanging="6"/>
              <w:jc w:val="center"/>
              <w:rPr>
                <w:b/>
                <w:bCs/>
                <w:color w:val="000000" w:themeColor="text1"/>
                <w:lang w:val="uk-UA"/>
              </w:rPr>
            </w:pPr>
            <w:r w:rsidRPr="00CB29D0">
              <w:rPr>
                <w:b/>
                <w:bCs/>
                <w:color w:val="000000" w:themeColor="text1"/>
                <w:lang w:val="uk-UA"/>
              </w:rPr>
              <w:t>Опис інструмента</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Аналіз портфоліо</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Відповідь хором</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Візьми і передай</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Внутрішнє / зовнішнє коло</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Газетний заголовок</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Вигадайте газетний заголовок, який може бути написаний до теми, яку ми вивчаємо. Передайте основну ідею події</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Гра в кубик</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Доповни думку</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Письмова перевірка розуміння стратегії, коли учні заповнюють пропуски у пропонованому твердженні</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Bold"/>
                <w:rFonts w:ascii="Times New Roman" w:hAnsi="Times New Roman" w:cs="Times New Roman"/>
                <w:color w:val="000000" w:themeColor="text1"/>
                <w:lang w:val="uk-UA"/>
              </w:rPr>
              <w:t>Есе «хвилинка»</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1"/>
                <w:rFonts w:ascii="Times New Roman" w:hAnsi="Times New Roman" w:cs="Times New Roman"/>
                <w:color w:val="000000" w:themeColor="text1"/>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Запис у журнал</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10</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Записні книжки учнів</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Інструмент для учнів для відстежування навчального поступу: куди я рухаюся? де я зараз? як туди дістатися?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Збір ідей</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12</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З-Х-В та ЗХВ+</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 xml:space="preserve">Учні відповідають групами, в парах або індивідуально на </w:t>
            </w:r>
            <w:r w:rsidRPr="00CB29D0">
              <w:rPr>
                <w:rStyle w:val="Bodytext21"/>
                <w:rFonts w:ascii="Times New Roman" w:hAnsi="Times New Roman" w:cs="Times New Roman"/>
                <w:color w:val="000000" w:themeColor="text1"/>
                <w:sz w:val="24"/>
                <w:szCs w:val="24"/>
                <w:lang w:val="uk-UA"/>
              </w:rPr>
              <w:lastRenderedPageBreak/>
              <w:t>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lastRenderedPageBreak/>
              <w:t>13</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Bold"/>
                <w:rFonts w:ascii="Times New Roman" w:hAnsi="Times New Roman" w:cs="Times New Roman"/>
                <w:color w:val="000000" w:themeColor="text1"/>
                <w:lang w:val="uk-UA"/>
              </w:rPr>
              <w:t>Картка на вихід</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1"/>
                <w:rFonts w:ascii="Times New Roman" w:hAnsi="Times New Roman" w:cs="Times New Roman"/>
                <w:color w:val="000000" w:themeColor="text1"/>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Bold"/>
                <w:rFonts w:ascii="Times New Roman" w:hAnsi="Times New Roman" w:cs="Times New Roman"/>
                <w:color w:val="000000" w:themeColor="text1"/>
                <w:lang w:val="uk-UA"/>
              </w:rPr>
              <w:t>Концептуальна карта</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1"/>
                <w:rFonts w:ascii="Times New Roman" w:hAnsi="Times New Roman" w:cs="Times New Roman"/>
                <w:color w:val="000000" w:themeColor="text1"/>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Лідер за номером</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Найзаплутаніший (або найясніший) момент</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«Що вам здалося незрозумілим у понятті «_________»?</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Bold"/>
                <w:rFonts w:ascii="Times New Roman" w:hAnsi="Times New Roman" w:cs="Times New Roman"/>
                <w:color w:val="000000" w:themeColor="text1"/>
                <w:lang w:val="uk-UA"/>
              </w:rPr>
              <w:t>Перевірка неправильного розуміння</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1"/>
                <w:rFonts w:ascii="Times New Roman" w:hAnsi="Times New Roman" w:cs="Times New Roman"/>
                <w:color w:val="000000" w:themeColor="text1"/>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Перефразування</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мають висловити власними словами основну ідею уроку чи щойно поясненої теми</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Підбиття підсумків</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Форма роздумів одразу після певного виду роботи</w:t>
            </w:r>
          </w:p>
        </w:tc>
      </w:tr>
      <w:tr w:rsidR="009E1762" w:rsidRPr="00CB29D0" w:rsidTr="002B19C9">
        <w:trPr>
          <w:trHeight w:val="1040"/>
        </w:trPr>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20</w:t>
            </w:r>
          </w:p>
        </w:tc>
        <w:tc>
          <w:tcPr>
            <w:tcW w:w="2460" w:type="dxa"/>
            <w:tcBorders>
              <w:top w:val="single" w:sz="4" w:space="0" w:color="auto"/>
              <w:left w:val="single" w:sz="4" w:space="0" w:color="auto"/>
              <w:bottom w:val="single" w:sz="4" w:space="0" w:color="auto"/>
              <w:right w:val="single" w:sz="4" w:space="0" w:color="auto"/>
            </w:tcBorders>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 xml:space="preserve">Підказка за аналогією </w:t>
            </w:r>
          </w:p>
          <w:p w:rsidR="009E1762" w:rsidRPr="00CB29D0" w:rsidRDefault="009E1762" w:rsidP="002B19C9">
            <w:pPr>
              <w:pStyle w:val="a3"/>
              <w:spacing w:before="0" w:beforeAutospacing="0" w:after="0" w:afterAutospacing="0"/>
              <w:ind w:hanging="6"/>
              <w:rPr>
                <w:lang w:val="uk-UA"/>
              </w:rPr>
            </w:pP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Учні мають сформулювати думку на основі підказки-аналогії: </w:t>
            </w:r>
          </w:p>
          <w:p w:rsidR="009E1762" w:rsidRPr="00CB29D0" w:rsidRDefault="009E1762" w:rsidP="002B19C9">
            <w:pPr>
              <w:pStyle w:val="a3"/>
              <w:spacing w:before="0" w:beforeAutospacing="0" w:after="0" w:afterAutospacing="0"/>
              <w:ind w:hanging="6"/>
              <w:rPr>
                <w:rFonts w:eastAsia="Calibri"/>
                <w:lang w:val="uk-UA"/>
              </w:rPr>
            </w:pPr>
            <w:r w:rsidRPr="00CB29D0">
              <w:rPr>
                <w:rStyle w:val="Bodytext21"/>
                <w:rFonts w:ascii="Times New Roman" w:hAnsi="Times New Roman" w:cs="Times New Roman"/>
                <w:color w:val="000000" w:themeColor="text1"/>
                <w:lang w:val="uk-UA"/>
              </w:rPr>
              <w:t>(певне поняття, принцип або процес) ________ виглядає як _______________тому що ___________________</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Підсумок А-Б-В</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Bold"/>
                <w:rFonts w:ascii="Times New Roman" w:hAnsi="Times New Roman" w:cs="Times New Roman"/>
                <w:color w:val="000000" w:themeColor="text1"/>
                <w:lang w:val="uk-UA"/>
              </w:rPr>
              <w:t>Підсумок або питання на картках</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Учитель час від часу роздає картки й просить учнів писати з обох сторін за такими правилами: </w:t>
            </w:r>
          </w:p>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(Один бік) на підставі вивченого (теми, розділу), опишіть основну велику ідею, яку ви зрозуміли, у формі короткого висновку. </w:t>
            </w:r>
          </w:p>
          <w:p w:rsidR="009E1762" w:rsidRPr="00CB29D0" w:rsidRDefault="009E1762" w:rsidP="002B19C9">
            <w:pPr>
              <w:pStyle w:val="a3"/>
              <w:spacing w:before="0" w:beforeAutospacing="0" w:after="0" w:afterAutospacing="0"/>
              <w:ind w:hanging="6"/>
              <w:rPr>
                <w:lang w:val="uk-UA"/>
              </w:rPr>
            </w:pPr>
            <w:r w:rsidRPr="00CB29D0">
              <w:rPr>
                <w:rStyle w:val="Bodytext21"/>
                <w:rFonts w:ascii="Times New Roman" w:hAnsi="Times New Roman" w:cs="Times New Roman"/>
                <w:color w:val="000000" w:themeColor="text1"/>
                <w:lang w:val="uk-UA"/>
              </w:rPr>
              <w:t>(Другий бік) запишіть те, що ви ще не повністю зрозуміли у вигляді твердження або запитання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Підсумок одним реченням</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Учнів просять написати підсумкове речення, яке відповідає на запитання «хто», «що», «де», «коли», «чому», «як» щодо певної теми</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24</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Підсумок одним словом</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мають обрати з-поміж наведених варіантів (або запропонувати самостійно) слово, яке найкраще підсумовує тему</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25</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Подумай – запиши – обговори в парі – поділися</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26</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 xml:space="preserve">Подумай – розкажи в парі </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 xml:space="preserve">Вчитель ставить учням запитання. Учні самостійно формулюють відповіді протягом визначеного часу, потім </w:t>
            </w:r>
            <w:r w:rsidRPr="00CB29D0">
              <w:rPr>
                <w:rStyle w:val="Bodytext21"/>
                <w:rFonts w:ascii="Times New Roman" w:hAnsi="Times New Roman" w:cs="Times New Roman"/>
                <w:color w:val="000000" w:themeColor="text1"/>
                <w:sz w:val="24"/>
                <w:szCs w:val="24"/>
                <w:lang w:val="uk-UA"/>
              </w:rPr>
              <w:lastRenderedPageBreak/>
              <w:t>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lastRenderedPageBreak/>
              <w:t>27</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Пригадай – підсумуй – запитай – пов’яжи за 2 хвилини (ППЗП2)</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 xml:space="preserve">За дві хвилини учні повинні </w:t>
            </w:r>
            <w:r w:rsidRPr="00CB29D0">
              <w:rPr>
                <w:rStyle w:val="Bodytext210pt"/>
                <w:rFonts w:ascii="Times New Roman" w:hAnsi="Times New Roman" w:cs="Times New Roman"/>
                <w:color w:val="000000" w:themeColor="text1"/>
                <w:sz w:val="24"/>
                <w:szCs w:val="24"/>
                <w:lang w:val="uk-UA"/>
              </w:rPr>
              <w:t>пригадати</w:t>
            </w:r>
            <w:r w:rsidRPr="00CB29D0">
              <w:rPr>
                <w:rStyle w:val="Bodytext21"/>
                <w:rFonts w:ascii="Times New Roman" w:hAnsi="Times New Roman" w:cs="Times New Roman"/>
                <w:color w:val="000000" w:themeColor="text1"/>
                <w:sz w:val="24"/>
                <w:szCs w:val="24"/>
                <w:lang w:val="uk-UA"/>
              </w:rPr>
              <w:t xml:space="preserve"> та назвати у правильному порядку найважливіші ідеї, отримані на попередньому занятті; за дві хвилини </w:t>
            </w:r>
            <w:r w:rsidRPr="00CB29D0">
              <w:rPr>
                <w:rStyle w:val="Bodytext210pt"/>
                <w:rFonts w:ascii="Times New Roman" w:hAnsi="Times New Roman" w:cs="Times New Roman"/>
                <w:color w:val="000000" w:themeColor="text1"/>
                <w:sz w:val="24"/>
                <w:szCs w:val="24"/>
                <w:lang w:val="uk-UA"/>
              </w:rPr>
              <w:t>підсумувати</w:t>
            </w:r>
            <w:r w:rsidRPr="00CB29D0">
              <w:rPr>
                <w:rStyle w:val="Bodytext21"/>
                <w:rFonts w:ascii="Times New Roman" w:hAnsi="Times New Roman" w:cs="Times New Roman"/>
                <w:color w:val="000000" w:themeColor="text1"/>
                <w:sz w:val="24"/>
                <w:szCs w:val="24"/>
                <w:lang w:val="uk-UA"/>
              </w:rPr>
              <w:t xml:space="preserve"> ці пункти одним реченням, записати одне основне </w:t>
            </w:r>
            <w:r w:rsidRPr="00CB29D0">
              <w:rPr>
                <w:rStyle w:val="Bodytext210pt"/>
                <w:rFonts w:ascii="Times New Roman" w:hAnsi="Times New Roman" w:cs="Times New Roman"/>
                <w:color w:val="000000" w:themeColor="text1"/>
                <w:sz w:val="24"/>
                <w:szCs w:val="24"/>
                <w:lang w:val="uk-UA"/>
              </w:rPr>
              <w:t>запитання</w:t>
            </w:r>
            <w:r w:rsidRPr="00CB29D0">
              <w:rPr>
                <w:rStyle w:val="Bodytext21"/>
                <w:rFonts w:ascii="Times New Roman" w:hAnsi="Times New Roman" w:cs="Times New Roman"/>
                <w:color w:val="000000" w:themeColor="text1"/>
                <w:sz w:val="24"/>
                <w:szCs w:val="24"/>
                <w:lang w:val="uk-UA"/>
              </w:rPr>
              <w:t xml:space="preserve">, на яке вони хочуть отримати відповідь та знайти одну </w:t>
            </w:r>
            <w:r w:rsidRPr="00CB29D0">
              <w:rPr>
                <w:rStyle w:val="Bodytext210pt"/>
                <w:rFonts w:ascii="Times New Roman" w:hAnsi="Times New Roman" w:cs="Times New Roman"/>
                <w:color w:val="000000" w:themeColor="text1"/>
                <w:sz w:val="24"/>
                <w:szCs w:val="24"/>
                <w:lang w:val="uk-UA"/>
              </w:rPr>
              <w:t>прив'язку</w:t>
            </w:r>
            <w:r w:rsidRPr="00CB29D0">
              <w:rPr>
                <w:rStyle w:val="Bodytext21"/>
                <w:rFonts w:ascii="Times New Roman" w:hAnsi="Times New Roman" w:cs="Times New Roman"/>
                <w:color w:val="000000" w:themeColor="text1"/>
                <w:sz w:val="24"/>
                <w:szCs w:val="24"/>
                <w:lang w:val="uk-UA"/>
              </w:rPr>
              <w:t xml:space="preserve"> цього матеріалу до основної теми предмету чи курсу</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 xml:space="preserve">Рішення-рішення </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Самооцінювання</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Семінар за Сократом</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31</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color w:val="000000" w:themeColor="text1"/>
                <w:lang w:val="uk-UA"/>
              </w:rPr>
            </w:pPr>
            <w:r w:rsidRPr="00CB29D0">
              <w:rPr>
                <w:rStyle w:val="Bodytext2Bold"/>
                <w:rFonts w:ascii="Times New Roman" w:hAnsi="Times New Roman" w:cs="Times New Roman"/>
                <w:color w:val="000000" w:themeColor="text1"/>
                <w:lang w:val="uk-UA"/>
              </w:rPr>
              <w:t>Сигнали руками</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«Розумію ______ і можу пояснити» </w:t>
            </w:r>
          </w:p>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(наприклад, великий палець вгору). </w:t>
            </w:r>
          </w:p>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«Ще не зовсім розумію _______» </w:t>
            </w:r>
          </w:p>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(наприклад, великий палець вниз). </w:t>
            </w:r>
          </w:p>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«Не впевнений щодо ______» </w:t>
            </w:r>
          </w:p>
          <w:p w:rsidR="009E1762" w:rsidRPr="00CB29D0" w:rsidRDefault="009E1762" w:rsidP="002B19C9">
            <w:pPr>
              <w:pStyle w:val="a3"/>
              <w:spacing w:before="0" w:beforeAutospacing="0" w:after="0" w:afterAutospacing="0"/>
              <w:ind w:hanging="6"/>
              <w:rPr>
                <w:lang w:val="uk-UA"/>
              </w:rPr>
            </w:pPr>
            <w:r w:rsidRPr="00CB29D0">
              <w:rPr>
                <w:rStyle w:val="Bodytext21"/>
                <w:rFonts w:ascii="Times New Roman" w:hAnsi="Times New Roman" w:cs="Times New Roman"/>
                <w:color w:val="000000" w:themeColor="text1"/>
                <w:lang w:val="uk-UA"/>
              </w:rPr>
              <w:t>(наприклад, помахати рукою)</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color w:val="000000" w:themeColor="text1"/>
                <w:lang w:val="uk-UA"/>
              </w:rPr>
            </w:pPr>
            <w:r w:rsidRPr="00CB29D0">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Скажи щось</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по черзі обговорюють у групі певний прочитаний розділ або переглянуте відео</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Сортування слів</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Учням дають набір словникових термінів, які вони сортують за заданими або створеними ними категоріями</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Спінер ідей</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 xml:space="preserve">Спостереження </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Тестування</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Fonts w:ascii="Times New Roman" w:hAnsi="Times New Roman" w:cs="Times New Roman"/>
                <w:sz w:val="24"/>
                <w:szCs w:val="24"/>
                <w:lang w:val="uk-UA"/>
              </w:rPr>
            </w:pPr>
            <w:r w:rsidRPr="00CB29D0">
              <w:rPr>
                <w:rStyle w:val="Bodytext21"/>
                <w:rFonts w:ascii="Times New Roman" w:hAnsi="Times New Roman" w:cs="Times New Roman"/>
                <w:color w:val="000000" w:themeColor="text1"/>
                <w:sz w:val="24"/>
                <w:szCs w:val="24"/>
                <w:lang w:val="uk-UA"/>
              </w:rPr>
              <w:t>За допомогою тестування вчитель перевіряє опанування учнями фактичної інформації, понять. Орієнтовні типи тестових завдань:</w:t>
            </w:r>
          </w:p>
          <w:p w:rsidR="009E1762" w:rsidRPr="00CB29D0" w:rsidRDefault="009E1762" w:rsidP="002B19C9">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Декілька правильних варіантів</w:t>
            </w:r>
          </w:p>
          <w:p w:rsidR="009E1762" w:rsidRPr="00CB29D0" w:rsidRDefault="009E1762" w:rsidP="002B19C9">
            <w:pPr>
              <w:pStyle w:val="Bodytext20"/>
              <w:shd w:val="clear" w:color="auto" w:fill="auto"/>
              <w:spacing w:line="264" w:lineRule="exact"/>
              <w:ind w:hanging="6"/>
              <w:jc w:val="both"/>
              <w:rPr>
                <w:rFonts w:ascii="Times New Roman" w:hAnsi="Times New Roman" w:cs="Times New Roman"/>
                <w:lang w:val="uk-UA"/>
              </w:rPr>
            </w:pPr>
            <w:r w:rsidRPr="00CB29D0">
              <w:rPr>
                <w:rStyle w:val="Bodytext21"/>
                <w:rFonts w:ascii="Times New Roman" w:hAnsi="Times New Roman" w:cs="Times New Roman"/>
                <w:color w:val="000000" w:themeColor="text1"/>
                <w:sz w:val="24"/>
                <w:szCs w:val="24"/>
                <w:lang w:val="uk-UA"/>
              </w:rPr>
              <w:t>Правильно/Неправильно</w:t>
            </w:r>
          </w:p>
          <w:p w:rsidR="009E1762" w:rsidRPr="00CB29D0" w:rsidRDefault="009E1762" w:rsidP="002B19C9">
            <w:pPr>
              <w:pStyle w:val="Bodytext20"/>
              <w:shd w:val="clear" w:color="auto" w:fill="auto"/>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Коротка відповідь</w:t>
            </w:r>
          </w:p>
          <w:p w:rsidR="009E1762" w:rsidRPr="00CB29D0" w:rsidRDefault="009E1762" w:rsidP="002B19C9">
            <w:pPr>
              <w:pStyle w:val="Bodytext20"/>
              <w:shd w:val="clear" w:color="auto" w:fill="auto"/>
              <w:spacing w:line="264" w:lineRule="exact"/>
              <w:ind w:hanging="6"/>
              <w:jc w:val="both"/>
              <w:rPr>
                <w:rFonts w:ascii="Times New Roman" w:hAnsi="Times New Roman" w:cs="Times New Roman"/>
                <w:color w:val="000000" w:themeColor="text1"/>
                <w:sz w:val="24"/>
                <w:szCs w:val="24"/>
                <w:lang w:val="uk-UA"/>
              </w:rPr>
            </w:pPr>
            <w:r w:rsidRPr="00CB29D0">
              <w:rPr>
                <w:rFonts w:ascii="Times New Roman" w:hAnsi="Times New Roman" w:cs="Times New Roman"/>
                <w:color w:val="000000" w:themeColor="text1"/>
                <w:sz w:val="24"/>
                <w:szCs w:val="24"/>
                <w:lang w:val="uk-UA"/>
              </w:rPr>
              <w:t>Знайди відповідність</w:t>
            </w:r>
          </w:p>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 xml:space="preserve">Розширена відповідь </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lastRenderedPageBreak/>
              <w:t>37</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Трикутна призма (червоний, жовтий, зелений)</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Усне опитування</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Учитель пропонує учнями відповісти на запитання, наведені нижче:</w:t>
            </w:r>
          </w:p>
          <w:p w:rsidR="009E1762" w:rsidRPr="00CB29D0" w:rsidRDefault="009E1762" w:rsidP="002B19C9">
            <w:pPr>
              <w:pStyle w:val="Bodytext20"/>
              <w:shd w:val="clear" w:color="auto" w:fill="auto"/>
              <w:tabs>
                <w:tab w:val="left" w:pos="125"/>
                <w:tab w:val="left" w:pos="1901"/>
                <w:tab w:val="left" w:pos="5899"/>
              </w:tabs>
              <w:spacing w:line="264" w:lineRule="exact"/>
              <w:ind w:hanging="6"/>
              <w:jc w:val="both"/>
              <w:rPr>
                <w:rFonts w:ascii="Times New Roman" w:hAnsi="Times New Roman" w:cs="Times New Roman"/>
                <w:lang w:val="uk-UA"/>
              </w:rPr>
            </w:pPr>
            <w:r w:rsidRPr="00CB29D0">
              <w:rPr>
                <w:rStyle w:val="Bodytext21"/>
                <w:rFonts w:ascii="Times New Roman" w:hAnsi="Times New Roman" w:cs="Times New Roman"/>
                <w:color w:val="000000" w:themeColor="text1"/>
                <w:sz w:val="24"/>
                <w:szCs w:val="24"/>
                <w:lang w:val="uk-UA"/>
              </w:rPr>
              <w:t>Чим це _________схоже на/відрізняється від_________?</w:t>
            </w:r>
          </w:p>
          <w:p w:rsidR="009E1762" w:rsidRPr="00CB29D0" w:rsidRDefault="009E1762" w:rsidP="002B19C9">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Які характерні риси/елементи________________?</w:t>
            </w:r>
          </w:p>
          <w:p w:rsidR="009E1762" w:rsidRPr="00CB29D0" w:rsidRDefault="009E1762" w:rsidP="002B19C9">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 іще можна показати/проілюструвати________?</w:t>
            </w:r>
          </w:p>
          <w:p w:rsidR="009E1762" w:rsidRPr="00CB29D0" w:rsidRDefault="009E1762" w:rsidP="002B19C9">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 чому полягає головна ідея, ключова концепція, мораль _____________?</w:t>
            </w:r>
          </w:p>
          <w:p w:rsidR="009E1762" w:rsidRPr="00CB29D0" w:rsidRDefault="009E1762" w:rsidP="002B19C9">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 _________стосується ________________?</w:t>
            </w:r>
          </w:p>
          <w:p w:rsidR="009E1762" w:rsidRPr="00CB29D0" w:rsidRDefault="009E1762" w:rsidP="002B19C9">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Які ідеї / деталі можна додати до_______________?</w:t>
            </w:r>
          </w:p>
          <w:p w:rsidR="009E1762" w:rsidRPr="00CB29D0" w:rsidRDefault="009E1762" w:rsidP="002B19C9">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Наведіть приклад ___________________?</w:t>
            </w:r>
          </w:p>
          <w:p w:rsidR="009E1762" w:rsidRPr="00CB29D0" w:rsidRDefault="009E1762" w:rsidP="002B19C9">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Що не так з___________________?</w:t>
            </w:r>
          </w:p>
          <w:p w:rsidR="009E1762" w:rsidRPr="00CB29D0" w:rsidRDefault="009E1762" w:rsidP="002B19C9">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Який висновок ви могли б зробити з__________________?</w:t>
            </w:r>
          </w:p>
          <w:p w:rsidR="009E1762" w:rsidRPr="00CB29D0" w:rsidRDefault="009E1762" w:rsidP="002B19C9">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Які висновки можна зробити з___________?</w:t>
            </w:r>
          </w:p>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На яке питання ми намагаємося відповісти? Яку проблему ми намагаємося вирішити?</w:t>
            </w:r>
          </w:p>
          <w:p w:rsidR="009E1762" w:rsidRPr="00CB29D0" w:rsidRDefault="009E1762" w:rsidP="002B19C9">
            <w:pPr>
              <w:pStyle w:val="Bodytext20"/>
              <w:shd w:val="clear" w:color="auto" w:fill="auto"/>
              <w:tabs>
                <w:tab w:val="left" w:pos="110"/>
                <w:tab w:val="left" w:pos="5909"/>
              </w:tabs>
              <w:spacing w:line="264" w:lineRule="exact"/>
              <w:ind w:hanging="6"/>
              <w:rPr>
                <w:rFonts w:ascii="Times New Roman" w:hAnsi="Times New Roman" w:cs="Times New Roman"/>
                <w:lang w:val="uk-UA"/>
              </w:rPr>
            </w:pPr>
            <w:r w:rsidRPr="00CB29D0">
              <w:rPr>
                <w:rStyle w:val="Bodytext21"/>
                <w:rFonts w:ascii="Times New Roman" w:hAnsi="Times New Roman" w:cs="Times New Roman"/>
                <w:color w:val="000000" w:themeColor="text1"/>
                <w:sz w:val="24"/>
                <w:szCs w:val="24"/>
                <w:lang w:val="uk-UA"/>
              </w:rPr>
              <w:t>Що ви можете сказати про ____________________?</w:t>
            </w:r>
          </w:p>
          <w:p w:rsidR="009E1762" w:rsidRPr="00CB29D0" w:rsidRDefault="009E1762" w:rsidP="002B19C9">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Що може статися, якщо _______________ ?</w:t>
            </w:r>
          </w:p>
          <w:p w:rsidR="009E1762" w:rsidRPr="00CB29D0" w:rsidRDefault="009E1762" w:rsidP="002B19C9">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Які критерії можна взяти для оцінки ________________?</w:t>
            </w:r>
          </w:p>
          <w:p w:rsidR="009E1762" w:rsidRPr="00CB29D0" w:rsidRDefault="009E1762" w:rsidP="002B19C9">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Які докази підтверджують____________________?</w:t>
            </w:r>
          </w:p>
          <w:p w:rsidR="009E1762" w:rsidRPr="00CB29D0" w:rsidRDefault="009E1762" w:rsidP="002B19C9">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 ми можемо довести / підтвердити ______________?</w:t>
            </w:r>
          </w:p>
          <w:p w:rsidR="009E1762" w:rsidRPr="00CB29D0" w:rsidRDefault="009E1762" w:rsidP="002B19C9">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 це можна розглядати з точки зору_______________?</w:t>
            </w:r>
          </w:p>
          <w:p w:rsidR="009E1762" w:rsidRPr="00CB29D0" w:rsidRDefault="009E1762" w:rsidP="002B19C9">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Які альтернативи ____________________ слід розглянути?</w:t>
            </w:r>
          </w:p>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Який підхід/стратегію ви могли б використати для _____?</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39</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Учнівська конференція</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1"/>
                <w:rFonts w:ascii="Times New Roman" w:hAnsi="Times New Roman" w:cs="Times New Roman"/>
                <w:color w:val="000000" w:themeColor="text1"/>
                <w:lang w:val="uk-UA"/>
              </w:rPr>
            </w:pPr>
            <w:r w:rsidRPr="00CB29D0">
              <w:rPr>
                <w:rStyle w:val="Bodytext21"/>
                <w:rFonts w:ascii="Times New Roman" w:hAnsi="Times New Roman" w:cs="Times New Roman"/>
                <w:color w:val="000000" w:themeColor="text1"/>
                <w:lang w:val="uk-UA"/>
              </w:rPr>
              <w:t>Бесіда з кожним учнем особисто для перевірки рівня розуміння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Хрестики-нулики</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Хто швидше?</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Швидкий запис</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Попросіть учнів відповісти за 2-10 хвилин на відкриті запитання або твердження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Шкала Лайкерта</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rPr>
                <w:rFonts w:ascii="Times New Roman" w:hAnsi="Times New Roman" w:cs="Times New Roman"/>
                <w:sz w:val="24"/>
                <w:szCs w:val="24"/>
                <w:lang w:val="uk-UA"/>
              </w:rPr>
            </w:pPr>
            <w:r w:rsidRPr="00CB29D0">
              <w:rPr>
                <w:rStyle w:val="Bodytext21"/>
                <w:rFonts w:ascii="Times New Roman" w:hAnsi="Times New Roman" w:cs="Times New Roman"/>
                <w:color w:val="000000" w:themeColor="text1"/>
                <w:sz w:val="24"/>
                <w:szCs w:val="24"/>
                <w:lang w:val="uk-UA"/>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9E1762" w:rsidRPr="00CB29D0" w:rsidRDefault="009E1762" w:rsidP="002B19C9">
            <w:pPr>
              <w:pStyle w:val="Bodytext20"/>
              <w:shd w:val="clear" w:color="auto" w:fill="auto"/>
              <w:spacing w:after="260" w:line="269" w:lineRule="exact"/>
              <w:ind w:hanging="6"/>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«Герой (і</w:t>
            </w:r>
            <w:bookmarkStart w:id="0" w:name="_GoBack"/>
            <w:bookmarkEnd w:id="0"/>
            <w:r w:rsidRPr="00CB29D0">
              <w:rPr>
                <w:rStyle w:val="Bodytext21"/>
                <w:rFonts w:ascii="Times New Roman" w:hAnsi="Times New Roman" w:cs="Times New Roman"/>
                <w:color w:val="000000" w:themeColor="text1"/>
                <w:sz w:val="24"/>
                <w:szCs w:val="24"/>
                <w:lang w:val="uk-UA"/>
              </w:rPr>
              <w:t>м'я) не повинен був робити (що саме).»</w:t>
            </w:r>
          </w:p>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повністю погоджуюся</w:t>
            </w:r>
            <w:r w:rsidRPr="00CB29D0">
              <w:rPr>
                <w:rStyle w:val="Bodytext21"/>
                <w:rFonts w:ascii="Times New Roman" w:hAnsi="Times New Roman" w:cs="Times New Roman"/>
                <w:color w:val="000000" w:themeColor="text1"/>
                <w:sz w:val="24"/>
                <w:szCs w:val="24"/>
                <w:lang w:val="uk-UA"/>
              </w:rPr>
              <w:tab/>
            </w:r>
          </w:p>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не погоджуюся</w:t>
            </w:r>
            <w:r w:rsidRPr="00CB29D0">
              <w:rPr>
                <w:rStyle w:val="Bodytext21"/>
                <w:rFonts w:ascii="Times New Roman" w:hAnsi="Times New Roman" w:cs="Times New Roman"/>
                <w:color w:val="000000" w:themeColor="text1"/>
                <w:sz w:val="24"/>
                <w:szCs w:val="24"/>
                <w:lang w:val="uk-UA"/>
              </w:rPr>
              <w:tab/>
            </w:r>
          </w:p>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погоджуюся</w:t>
            </w:r>
            <w:r w:rsidRPr="00CB29D0">
              <w:rPr>
                <w:rStyle w:val="Bodytext21"/>
                <w:rFonts w:ascii="Times New Roman" w:hAnsi="Times New Roman" w:cs="Times New Roman"/>
                <w:color w:val="000000" w:themeColor="text1"/>
                <w:sz w:val="24"/>
                <w:szCs w:val="24"/>
                <w:lang w:val="uk-UA"/>
              </w:rPr>
              <w:tab/>
            </w:r>
          </w:p>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повністю погоджуюся</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44</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3-2-1</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 xml:space="preserve">Учні виконують такі варіанти завдань, визначаючи за прочитаним текстом: </w:t>
            </w:r>
          </w:p>
          <w:p w:rsidR="009E1762" w:rsidRPr="00CB29D0" w:rsidRDefault="009E1762" w:rsidP="002B19C9">
            <w:pPr>
              <w:pStyle w:val="Bodytext20"/>
              <w:shd w:val="clear" w:color="auto" w:fill="auto"/>
              <w:spacing w:line="269"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lastRenderedPageBreak/>
              <w:t xml:space="preserve">три речі, які ви дізналися, два </w:t>
            </w:r>
            <w:r w:rsidRPr="00CB29D0">
              <w:rPr>
                <w:rFonts w:ascii="Times New Roman" w:hAnsi="Times New Roman" w:cs="Times New Roman"/>
                <w:color w:val="000000" w:themeColor="text1"/>
                <w:sz w:val="24"/>
                <w:szCs w:val="24"/>
                <w:lang w:val="uk-UA"/>
              </w:rPr>
              <w:t xml:space="preserve">цікаві факти, одне </w:t>
            </w:r>
            <w:r w:rsidRPr="00CB29D0">
              <w:rPr>
                <w:rStyle w:val="Bodytext21"/>
                <w:rFonts w:ascii="Times New Roman" w:hAnsi="Times New Roman" w:cs="Times New Roman"/>
                <w:color w:val="000000" w:themeColor="text1"/>
                <w:sz w:val="24"/>
                <w:szCs w:val="24"/>
                <w:lang w:val="uk-UA"/>
              </w:rPr>
              <w:t>питання, що залишилося;</w:t>
            </w:r>
          </w:p>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Fonts w:ascii="Times New Roman" w:hAnsi="Times New Roman" w:cs="Times New Roman"/>
                <w:color w:val="000000" w:themeColor="text1"/>
                <w:sz w:val="24"/>
                <w:szCs w:val="24"/>
                <w:lang w:val="uk-UA"/>
              </w:rPr>
              <w:t xml:space="preserve">три </w:t>
            </w:r>
            <w:r w:rsidRPr="00CB29D0">
              <w:rPr>
                <w:rStyle w:val="Bodytext21"/>
                <w:rFonts w:ascii="Times New Roman" w:hAnsi="Times New Roman" w:cs="Times New Roman"/>
                <w:color w:val="000000" w:themeColor="text1"/>
                <w:sz w:val="24"/>
                <w:szCs w:val="24"/>
                <w:lang w:val="uk-UA"/>
              </w:rPr>
              <w:t>ключові слова, дві відмінності між _, один вплив на _;</w:t>
            </w:r>
          </w:p>
          <w:p w:rsidR="009E1762" w:rsidRPr="00CB29D0" w:rsidRDefault="009E1762" w:rsidP="002B19C9">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три важливі факти, дві цікаві ідеї, одне уявлення про себе як учня;</w:t>
            </w:r>
          </w:p>
          <w:p w:rsidR="009E1762" w:rsidRPr="00CB29D0" w:rsidRDefault="009E1762" w:rsidP="002B19C9">
            <w:pPr>
              <w:pStyle w:val="Bodytext20"/>
              <w:shd w:val="clear" w:color="auto" w:fill="auto"/>
              <w:tabs>
                <w:tab w:val="left" w:pos="158"/>
              </w:tabs>
              <w:spacing w:line="269" w:lineRule="exact"/>
              <w:ind w:hanging="6"/>
              <w:rPr>
                <w:rFonts w:ascii="Times New Roman" w:hAnsi="Times New Roman" w:cs="Times New Roman"/>
                <w:lang w:val="uk-UA"/>
              </w:rPr>
            </w:pPr>
            <w:r w:rsidRPr="00CB29D0">
              <w:rPr>
                <w:rStyle w:val="Bodytext21"/>
                <w:rFonts w:ascii="Times New Roman" w:hAnsi="Times New Roman" w:cs="Times New Roman"/>
                <w:color w:val="000000" w:themeColor="text1"/>
                <w:sz w:val="24"/>
                <w:szCs w:val="24"/>
                <w:lang w:val="uk-UA"/>
              </w:rPr>
              <w:t xml:space="preserve">три нові терміни, дві нові ідеї, </w:t>
            </w:r>
            <w:r w:rsidRPr="00CB29D0">
              <w:rPr>
                <w:rFonts w:ascii="Times New Roman" w:hAnsi="Times New Roman" w:cs="Times New Roman"/>
                <w:color w:val="000000" w:themeColor="text1"/>
                <w:sz w:val="24"/>
                <w:szCs w:val="24"/>
                <w:lang w:val="uk-UA"/>
              </w:rPr>
              <w:t>одна річ</w:t>
            </w:r>
            <w:r w:rsidRPr="00CB29D0">
              <w:rPr>
                <w:rStyle w:val="Bodytext21"/>
                <w:rFonts w:ascii="Times New Roman" w:hAnsi="Times New Roman" w:cs="Times New Roman"/>
                <w:color w:val="000000" w:themeColor="text1"/>
                <w:sz w:val="24"/>
                <w:szCs w:val="24"/>
                <w:lang w:val="uk-UA"/>
              </w:rPr>
              <w:t>, яку потрібно обдумати;</w:t>
            </w:r>
          </w:p>
          <w:p w:rsidR="009E1762" w:rsidRPr="00CB29D0" w:rsidRDefault="009E1762" w:rsidP="002B19C9">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lastRenderedPageBreak/>
              <w:t>45</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Трихвилинна пауза</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9E1762" w:rsidRPr="00CB29D0" w:rsidRDefault="009E1762" w:rsidP="002B19C9">
            <w:pPr>
              <w:pStyle w:val="Bodytext20"/>
              <w:shd w:val="clear" w:color="auto" w:fill="auto"/>
              <w:spacing w:line="264" w:lineRule="exact"/>
              <w:ind w:hanging="6"/>
              <w:rPr>
                <w:rFonts w:ascii="Times New Roman" w:hAnsi="Times New Roman" w:cs="Times New Roman"/>
                <w:lang w:val="uk-UA"/>
              </w:rPr>
            </w:pPr>
            <w:r w:rsidRPr="00CB29D0">
              <w:rPr>
                <w:rStyle w:val="Bodytext21"/>
                <w:rFonts w:ascii="Times New Roman" w:hAnsi="Times New Roman" w:cs="Times New Roman"/>
                <w:color w:val="000000" w:themeColor="text1"/>
                <w:sz w:val="24"/>
                <w:szCs w:val="24"/>
                <w:lang w:val="uk-UA"/>
              </w:rPr>
              <w:t>Я змінив(ла) ставлення до....</w:t>
            </w:r>
          </w:p>
          <w:p w:rsidR="009E1762" w:rsidRPr="00CB29D0" w:rsidRDefault="009E1762" w:rsidP="002B19C9">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 більше дізнався(</w:t>
            </w:r>
            <w:proofErr w:type="spellStart"/>
            <w:r w:rsidRPr="00CB29D0">
              <w:rPr>
                <w:rStyle w:val="Bodytext21"/>
                <w:rFonts w:ascii="Times New Roman" w:hAnsi="Times New Roman" w:cs="Times New Roman"/>
                <w:color w:val="000000" w:themeColor="text1"/>
                <w:sz w:val="24"/>
                <w:szCs w:val="24"/>
                <w:lang w:val="uk-UA"/>
              </w:rPr>
              <w:t>лася</w:t>
            </w:r>
            <w:proofErr w:type="spellEnd"/>
            <w:r w:rsidRPr="00CB29D0">
              <w:rPr>
                <w:rStyle w:val="Bodytext21"/>
                <w:rFonts w:ascii="Times New Roman" w:hAnsi="Times New Roman" w:cs="Times New Roman"/>
                <w:color w:val="000000" w:themeColor="text1"/>
                <w:sz w:val="24"/>
                <w:szCs w:val="24"/>
                <w:lang w:val="uk-UA"/>
              </w:rPr>
              <w:t>) про...</w:t>
            </w:r>
          </w:p>
          <w:p w:rsidR="009E1762" w:rsidRPr="00CB29D0" w:rsidRDefault="009E1762" w:rsidP="002B19C9">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Мене здивувало...</w:t>
            </w:r>
          </w:p>
          <w:p w:rsidR="009E1762" w:rsidRPr="00CB29D0" w:rsidRDefault="009E1762" w:rsidP="002B19C9">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Я почувався(</w:t>
            </w:r>
            <w:proofErr w:type="spellStart"/>
            <w:r w:rsidRPr="00CB29D0">
              <w:rPr>
                <w:rStyle w:val="Bodytext21"/>
                <w:rFonts w:ascii="Times New Roman" w:hAnsi="Times New Roman" w:cs="Times New Roman"/>
                <w:color w:val="000000" w:themeColor="text1"/>
                <w:sz w:val="24"/>
                <w:szCs w:val="24"/>
                <w:lang w:val="uk-UA"/>
              </w:rPr>
              <w:t>лася</w:t>
            </w:r>
            <w:proofErr w:type="spellEnd"/>
            <w:r w:rsidRPr="00CB29D0">
              <w:rPr>
                <w:rStyle w:val="Bodytext21"/>
                <w:rFonts w:ascii="Times New Roman" w:hAnsi="Times New Roman" w:cs="Times New Roman"/>
                <w:color w:val="000000" w:themeColor="text1"/>
                <w:sz w:val="24"/>
                <w:szCs w:val="24"/>
                <w:lang w:val="uk-UA"/>
              </w:rPr>
              <w:t>)...</w:t>
            </w:r>
          </w:p>
        </w:tc>
      </w:tr>
      <w:tr w:rsidR="009E1762" w:rsidRPr="00CB29D0" w:rsidTr="002B19C9">
        <w:tc>
          <w:tcPr>
            <w:tcW w:w="666"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jc w:val="center"/>
              <w:rPr>
                <w:lang w:val="uk-UA"/>
              </w:rPr>
            </w:pPr>
            <w:r w:rsidRPr="00CB29D0">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a3"/>
              <w:spacing w:before="0" w:beforeAutospacing="0" w:after="0" w:afterAutospacing="0"/>
              <w:ind w:hanging="6"/>
              <w:rPr>
                <w:rStyle w:val="Bodytext2Bold"/>
                <w:rFonts w:ascii="Times New Roman" w:hAnsi="Times New Roman" w:cs="Times New Roman"/>
                <w:color w:val="000000" w:themeColor="text1"/>
                <w:lang w:val="uk-UA"/>
              </w:rPr>
            </w:pPr>
            <w:r w:rsidRPr="00CB29D0">
              <w:rPr>
                <w:rStyle w:val="Bodytext2Bold"/>
                <w:rFonts w:ascii="Times New Roman" w:hAnsi="Times New Roman" w:cs="Times New Roman"/>
                <w:color w:val="000000" w:themeColor="text1"/>
                <w:lang w:val="uk-UA"/>
              </w:rPr>
              <w:t>Є питання, в кого є відповідь?</w:t>
            </w:r>
          </w:p>
        </w:tc>
        <w:tc>
          <w:tcPr>
            <w:tcW w:w="6360" w:type="dxa"/>
            <w:tcBorders>
              <w:top w:val="single" w:sz="4" w:space="0" w:color="auto"/>
              <w:left w:val="single" w:sz="4" w:space="0" w:color="auto"/>
              <w:bottom w:val="single" w:sz="4" w:space="0" w:color="auto"/>
              <w:right w:val="single" w:sz="4" w:space="0" w:color="auto"/>
            </w:tcBorders>
            <w:hideMark/>
          </w:tcPr>
          <w:p w:rsidR="009E1762" w:rsidRPr="00CB29D0" w:rsidRDefault="009E1762" w:rsidP="002B19C9">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uk-UA"/>
              </w:rPr>
            </w:pPr>
            <w:r w:rsidRPr="00CB29D0">
              <w:rPr>
                <w:rStyle w:val="Bodytext21"/>
                <w:rFonts w:ascii="Times New Roman" w:hAnsi="Times New Roman" w:cs="Times New Roman"/>
                <w:color w:val="000000" w:themeColor="text1"/>
                <w:sz w:val="24"/>
                <w:szCs w:val="24"/>
                <w:lang w:val="uk-UA"/>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C36D58" w:rsidRDefault="00C36D58"/>
    <w:sectPr w:rsidR="00C3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84"/>
    <w:rsid w:val="00200C84"/>
    <w:rsid w:val="009E1762"/>
    <w:rsid w:val="00C36D58"/>
    <w:rsid w:val="00CB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D2B9F-C002-4DB0-BC3E-A50F093B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762"/>
    <w:pPr>
      <w:spacing w:before="100" w:beforeAutospacing="1" w:after="100" w:afterAutospacing="1"/>
    </w:pPr>
  </w:style>
  <w:style w:type="character" w:customStyle="1" w:styleId="Bodytext2">
    <w:name w:val="Body text (2)_"/>
    <w:basedOn w:val="a0"/>
    <w:link w:val="Bodytext20"/>
    <w:locked/>
    <w:rsid w:val="009E1762"/>
    <w:rPr>
      <w:rFonts w:ascii="Calibri" w:eastAsia="Calibri" w:hAnsi="Calibri" w:cs="Calibri"/>
      <w:sz w:val="21"/>
      <w:szCs w:val="21"/>
      <w:shd w:val="clear" w:color="auto" w:fill="FFFFFF"/>
    </w:rPr>
  </w:style>
  <w:style w:type="paragraph" w:customStyle="1" w:styleId="Bodytext20">
    <w:name w:val="Body text (2)_0"/>
    <w:basedOn w:val="a"/>
    <w:link w:val="Bodytext2"/>
    <w:rsid w:val="009E1762"/>
    <w:pPr>
      <w:widowControl w:val="0"/>
      <w:shd w:val="clear" w:color="auto" w:fill="FFFFFF"/>
      <w:spacing w:line="256" w:lineRule="exact"/>
    </w:pPr>
    <w:rPr>
      <w:rFonts w:ascii="Calibri" w:eastAsia="Calibri" w:hAnsi="Calibri" w:cs="Calibri"/>
      <w:sz w:val="21"/>
      <w:szCs w:val="21"/>
      <w:lang w:eastAsia="en-US"/>
    </w:rPr>
  </w:style>
  <w:style w:type="character" w:customStyle="1" w:styleId="Bodytext2Bold">
    <w:name w:val="Body text (2) + Bold"/>
    <w:basedOn w:val="Bodytext2"/>
    <w:rsid w:val="009E1762"/>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9E1762"/>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9E1762"/>
    <w:rPr>
      <w:rFonts w:ascii="Calibri" w:eastAsia="Calibri" w:hAnsi="Calibri" w:cs="Calibri"/>
      <w:i/>
      <w:iCs/>
      <w:color w:val="000000"/>
      <w:spacing w:val="0"/>
      <w:w w:val="100"/>
      <w:position w:val="0"/>
      <w:sz w:val="20"/>
      <w:szCs w:val="20"/>
      <w:shd w:val="clear" w:color="auto" w:fill="FFFFFF"/>
      <w:lang w:val="en-US" w:eastAsia="en-US" w:bidi="en-US"/>
    </w:rPr>
  </w:style>
  <w:style w:type="table" w:styleId="a4">
    <w:name w:val="Table Grid"/>
    <w:basedOn w:val="a1"/>
    <w:uiPriority w:val="39"/>
    <w:rsid w:val="009E17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2022-10-11T11:38:00Z</dcterms:created>
  <dcterms:modified xsi:type="dcterms:W3CDTF">2022-10-11T11:40:00Z</dcterms:modified>
</cp:coreProperties>
</file>