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92" w:rsidRPr="00135D92" w:rsidRDefault="00135D92" w:rsidP="00135D92">
      <w:pPr>
        <w:contextualSpacing/>
        <w:jc w:val="center"/>
        <w:rPr>
          <w:b/>
          <w:lang w:val="uk-UA" w:eastAsia="uk-UA"/>
        </w:rPr>
      </w:pPr>
      <w:r w:rsidRPr="00135D92">
        <w:rPr>
          <w:b/>
          <w:lang w:val="uk-UA"/>
        </w:rPr>
        <w:t>ОРІЄНТОВНА РАМКА ОЦІНЮВАННЯ НАВЧАЛЬНИХ ДОСЯГНЕНЬ ЗДОБУВАЧІВ БАЗОВОЇ СЕРЕДНЬОЇ ОСВІТИ</w:t>
      </w:r>
    </w:p>
    <w:tbl>
      <w:tblPr>
        <w:tblW w:w="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2798"/>
        <w:gridCol w:w="3118"/>
        <w:gridCol w:w="3297"/>
        <w:gridCol w:w="3649"/>
      </w:tblGrid>
      <w:tr w:rsidR="00135D92" w:rsidTr="002B19C9">
        <w:trPr>
          <w:trHeight w:val="74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hideMark/>
          </w:tcPr>
          <w:p w:rsidR="00135D92" w:rsidRDefault="00135D92" w:rsidP="002B19C9">
            <w:pPr>
              <w:spacing w:before="80" w:after="80"/>
              <w:ind w:firstLine="709"/>
              <w:contextualSpacing/>
              <w:jc w:val="right"/>
              <w:rPr>
                <w:rFonts w:eastAsia="Arial"/>
                <w:b/>
                <w:color w:val="000000" w:themeColor="text1"/>
                <w:lang w:val="uk-UA"/>
              </w:rPr>
            </w:pPr>
            <w:r>
              <w:rPr>
                <w:rFonts w:eastAsia="Arial"/>
                <w:b/>
                <w:color w:val="000000" w:themeColor="text1"/>
                <w:lang w:val="uk-UA"/>
              </w:rPr>
              <w:t xml:space="preserve">Рівні </w:t>
            </w:r>
          </w:p>
          <w:p w:rsidR="00135D92" w:rsidRDefault="00135D92" w:rsidP="00135D92">
            <w:pPr>
              <w:tabs>
                <w:tab w:val="left" w:pos="467"/>
              </w:tabs>
              <w:contextualSpacing/>
              <w:jc w:val="both"/>
              <w:rPr>
                <w:rFonts w:eastAsia="Arial"/>
                <w:b/>
                <w:color w:val="000000" w:themeColor="text1"/>
                <w:lang w:val="uk-UA"/>
              </w:rPr>
            </w:pPr>
            <w:r>
              <w:rPr>
                <w:rFonts w:eastAsia="Arial"/>
                <w:b/>
                <w:color w:val="000000" w:themeColor="text1"/>
                <w:lang w:val="uk-UA"/>
              </w:rPr>
              <w:t xml:space="preserve">Категорії </w:t>
            </w:r>
          </w:p>
          <w:p w:rsidR="00135D92" w:rsidRDefault="00135D92" w:rsidP="00135D92">
            <w:pPr>
              <w:tabs>
                <w:tab w:val="left" w:pos="467"/>
              </w:tabs>
              <w:contextualSpacing/>
              <w:jc w:val="both"/>
              <w:rPr>
                <w:rFonts w:eastAsia="Arial"/>
                <w:color w:val="000000" w:themeColor="text1"/>
                <w:lang w:val="uk-UA"/>
              </w:rPr>
            </w:pPr>
            <w:r>
              <w:rPr>
                <w:rFonts w:eastAsia="Arial"/>
                <w:b/>
                <w:color w:val="000000" w:themeColor="text1"/>
                <w:lang w:val="uk-UA"/>
              </w:rPr>
              <w:t>критеріїв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92" w:rsidRDefault="00135D92" w:rsidP="002B19C9">
            <w:pPr>
              <w:spacing w:before="120" w:after="120"/>
              <w:ind w:firstLine="709"/>
              <w:contextualSpacing/>
              <w:jc w:val="center"/>
              <w:rPr>
                <w:rFonts w:eastAsia="Arial"/>
                <w:b/>
                <w:color w:val="000000" w:themeColor="text1"/>
                <w:lang w:val="uk-UA"/>
              </w:rPr>
            </w:pPr>
            <w:r>
              <w:rPr>
                <w:rFonts w:eastAsia="Arial"/>
                <w:b/>
                <w:color w:val="000000" w:themeColor="text1"/>
                <w:lang w:val="uk-UA"/>
              </w:rPr>
              <w:t>Початковий рівень</w:t>
            </w:r>
          </w:p>
          <w:p w:rsidR="00135D92" w:rsidRDefault="00135D92" w:rsidP="002B19C9">
            <w:pPr>
              <w:spacing w:before="120" w:after="120"/>
              <w:ind w:firstLine="709"/>
              <w:contextualSpacing/>
              <w:jc w:val="center"/>
              <w:rPr>
                <w:rFonts w:eastAsia="Arial"/>
                <w:b/>
                <w:color w:val="000000" w:themeColor="text1"/>
                <w:lang w:val="uk-UA"/>
              </w:rPr>
            </w:pPr>
            <w:r>
              <w:rPr>
                <w:rFonts w:eastAsia="Arial"/>
                <w:color w:val="000000" w:themeColor="text1"/>
                <w:lang w:val="uk-UA"/>
              </w:rPr>
              <w:t>1 – 3 балів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92" w:rsidRDefault="00135D92" w:rsidP="002B19C9">
            <w:pPr>
              <w:spacing w:before="120" w:after="120"/>
              <w:ind w:firstLine="709"/>
              <w:contextualSpacing/>
              <w:jc w:val="center"/>
              <w:rPr>
                <w:rFonts w:eastAsia="Arial"/>
                <w:color w:val="000000" w:themeColor="text1"/>
                <w:lang w:val="uk-UA"/>
              </w:rPr>
            </w:pPr>
            <w:r>
              <w:rPr>
                <w:rFonts w:eastAsia="Arial"/>
                <w:b/>
                <w:color w:val="000000" w:themeColor="text1"/>
                <w:lang w:val="uk-UA"/>
              </w:rPr>
              <w:t>Середній рівень</w:t>
            </w:r>
          </w:p>
          <w:p w:rsidR="00135D92" w:rsidRDefault="00135D92" w:rsidP="002B19C9">
            <w:pPr>
              <w:spacing w:before="120" w:after="120"/>
              <w:ind w:firstLine="709"/>
              <w:contextualSpacing/>
              <w:jc w:val="center"/>
              <w:rPr>
                <w:rFonts w:eastAsia="Arial"/>
                <w:b/>
                <w:color w:val="000000" w:themeColor="text1"/>
                <w:lang w:val="uk-UA"/>
              </w:rPr>
            </w:pPr>
            <w:r>
              <w:rPr>
                <w:rFonts w:eastAsia="Arial"/>
                <w:color w:val="000000" w:themeColor="text1"/>
                <w:lang w:val="uk-UA"/>
              </w:rPr>
              <w:t>4 – 6 балів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92" w:rsidRDefault="00135D92" w:rsidP="002B19C9">
            <w:pPr>
              <w:spacing w:before="120" w:after="120"/>
              <w:ind w:firstLine="709"/>
              <w:contextualSpacing/>
              <w:jc w:val="center"/>
              <w:rPr>
                <w:rFonts w:eastAsia="Arial"/>
                <w:color w:val="000000" w:themeColor="text1"/>
                <w:lang w:val="uk-UA"/>
              </w:rPr>
            </w:pPr>
            <w:r>
              <w:rPr>
                <w:rFonts w:eastAsia="Arial"/>
                <w:b/>
                <w:color w:val="000000" w:themeColor="text1"/>
                <w:lang w:val="uk-UA"/>
              </w:rPr>
              <w:t>Достатній рівень</w:t>
            </w:r>
          </w:p>
          <w:p w:rsidR="00135D92" w:rsidRDefault="00135D92" w:rsidP="002B19C9">
            <w:pPr>
              <w:spacing w:before="120" w:after="120"/>
              <w:ind w:firstLine="709"/>
              <w:contextualSpacing/>
              <w:jc w:val="center"/>
              <w:rPr>
                <w:rFonts w:eastAsia="Arial"/>
                <w:b/>
                <w:color w:val="000000" w:themeColor="text1"/>
                <w:lang w:val="uk-UA"/>
              </w:rPr>
            </w:pPr>
            <w:r>
              <w:rPr>
                <w:rFonts w:eastAsia="Arial"/>
                <w:color w:val="000000" w:themeColor="text1"/>
                <w:lang w:val="uk-UA"/>
              </w:rPr>
              <w:t>7 – 9 балів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92" w:rsidRDefault="00135D92" w:rsidP="002B19C9">
            <w:pPr>
              <w:spacing w:before="120" w:after="120"/>
              <w:ind w:firstLine="709"/>
              <w:contextualSpacing/>
              <w:jc w:val="center"/>
              <w:rPr>
                <w:rFonts w:eastAsia="Arial"/>
                <w:color w:val="000000" w:themeColor="text1"/>
                <w:lang w:val="uk-UA"/>
              </w:rPr>
            </w:pPr>
            <w:r>
              <w:rPr>
                <w:rFonts w:eastAsia="Arial"/>
                <w:b/>
                <w:color w:val="000000" w:themeColor="text1"/>
                <w:lang w:val="uk-UA"/>
              </w:rPr>
              <w:t>Високий рівень</w:t>
            </w:r>
          </w:p>
          <w:p w:rsidR="00135D92" w:rsidRDefault="00135D92" w:rsidP="002B19C9">
            <w:pPr>
              <w:spacing w:before="120" w:after="120"/>
              <w:ind w:firstLine="709"/>
              <w:contextualSpacing/>
              <w:jc w:val="center"/>
              <w:rPr>
                <w:rFonts w:eastAsia="Arial"/>
                <w:color w:val="000000" w:themeColor="text1"/>
                <w:highlight w:val="green"/>
                <w:lang w:val="uk-UA"/>
              </w:rPr>
            </w:pPr>
            <w:r>
              <w:rPr>
                <w:rFonts w:eastAsia="Arial"/>
                <w:color w:val="000000" w:themeColor="text1"/>
                <w:lang w:val="uk-UA"/>
              </w:rPr>
              <w:t>10 – 12 балів</w:t>
            </w:r>
          </w:p>
        </w:tc>
      </w:tr>
      <w:tr w:rsidR="00135D92" w:rsidTr="002B19C9">
        <w:trPr>
          <w:trHeight w:val="648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2" w:rsidRPr="00135D92" w:rsidRDefault="00135D92" w:rsidP="00135D92">
            <w:pPr>
              <w:spacing w:before="120" w:after="120"/>
              <w:contextualSpacing/>
              <w:rPr>
                <w:rFonts w:eastAsia="Arial"/>
                <w:b/>
                <w:i/>
                <w:color w:val="000000" w:themeColor="text1"/>
                <w:lang w:val="uk-UA"/>
              </w:rPr>
            </w:pPr>
            <w:r w:rsidRPr="00135D92">
              <w:rPr>
                <w:rFonts w:eastAsia="Arial"/>
                <w:b/>
                <w:i/>
                <w:color w:val="000000" w:themeColor="text1"/>
                <w:lang w:val="uk-UA"/>
              </w:rPr>
              <w:t xml:space="preserve">Планування та здійснення навчального пошуку, аналіз текстової та графічної інформації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Учень/учениця самостійно або з допомогою вчителя чи інших осіб:</w:t>
            </w:r>
          </w:p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планує й здійснює навчальний пошук;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опрацьовує текстову та/або графічну інформацію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Учень / учениця самостійно або з допомогою вчителя чи інших осіб:</w:t>
            </w:r>
          </w:p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планує й здійснює навчальний пошук;</w:t>
            </w:r>
          </w:p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ставить запитання до змісту навчального матеріалу;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 xml:space="preserve">опрацьовує й інтерпретує текстову та/або графічну інформацію без істотних змістових і логічних </w:t>
            </w:r>
            <w:proofErr w:type="spellStart"/>
            <w:r>
              <w:rPr>
                <w:rFonts w:eastAsia="Arial"/>
                <w:bCs/>
                <w:color w:val="000000" w:themeColor="text1"/>
                <w:lang w:val="uk-UA"/>
              </w:rPr>
              <w:t>неточностей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Учень / учениця самостійно або під опосередкованим керівництвом учителя або інших осіб: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планує й успішно здійснює навчальний пошук, не обмежуючись навчальним матеріалом;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ставить уточнювальні запитання;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 xml:space="preserve">використовує інформацію з кількох джерел; 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 xml:space="preserve">опрацьовує й логічно інтерпретує текстову та/або графічну інформацію; 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порівнює інформацію з кількох джерел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Учень / учени</w:t>
            </w:r>
            <w:bookmarkStart w:id="0" w:name="_GoBack"/>
            <w:bookmarkEnd w:id="0"/>
            <w:r>
              <w:rPr>
                <w:rFonts w:eastAsia="Arial"/>
                <w:bCs/>
                <w:color w:val="000000" w:themeColor="text1"/>
                <w:lang w:val="uk-UA"/>
              </w:rPr>
              <w:t>ця самостійно або під опосередкованим керівництвом учителя чи інших осіб: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планує й успішно здійснює навчальний пошук, не обмежуючись навчальним матеріалом;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ставить запитання на з’ясування причинно-наслідкових зв’язків;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використовує інформацію з різних джерел;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 xml:space="preserve">опрацьовує й логічно інтерпретує текстову та/або графічну інформацію; 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аналізує й порівнює інформацію з різних джерел;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критично оцінює надійність</w:t>
            </w:r>
            <w:r>
              <w:rPr>
                <w:rFonts w:eastAsia="Arial"/>
                <w:color w:val="000000" w:themeColor="text1"/>
                <w:lang w:val="uk-UA"/>
              </w:rPr>
              <w:t xml:space="preserve"> джерела й достовірність інформації</w:t>
            </w:r>
          </w:p>
        </w:tc>
      </w:tr>
      <w:tr w:rsidR="00135D92" w:rsidTr="002B19C9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2" w:rsidRPr="00135D92" w:rsidRDefault="00135D92" w:rsidP="00135D92">
            <w:pPr>
              <w:spacing w:before="120" w:after="120"/>
              <w:contextualSpacing/>
              <w:rPr>
                <w:rFonts w:eastAsia="Arial"/>
                <w:b/>
                <w:i/>
                <w:color w:val="000000" w:themeColor="text1"/>
                <w:lang w:val="uk-UA"/>
              </w:rPr>
            </w:pPr>
            <w:r w:rsidRPr="00135D92">
              <w:rPr>
                <w:rFonts w:eastAsia="Arial"/>
                <w:b/>
                <w:i/>
                <w:color w:val="000000" w:themeColor="text1"/>
                <w:lang w:val="uk-UA"/>
              </w:rPr>
              <w:t>Комунікація, зокрема з використанням інформаційно-комунікаційних технологій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Учень / учениця створює короткі усні й письмові повідомлення;</w:t>
            </w:r>
          </w:p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color w:val="000000" w:themeColor="text1"/>
                <w:lang w:val="uk-UA"/>
              </w:rPr>
            </w:pPr>
            <w:r>
              <w:rPr>
                <w:rFonts w:eastAsia="Arial"/>
                <w:color w:val="000000" w:themeColor="text1"/>
                <w:lang w:val="uk-UA"/>
              </w:rPr>
              <w:t>відтворює почуту або прочитану інформацію, допускаючи істотні змістові та/або логічні неточності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lastRenderedPageBreak/>
              <w:t>Учень / учениця створює короткі усні й письмові повідомлення;</w:t>
            </w:r>
          </w:p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відтворює почуту або прочитану інформацію</w:t>
            </w:r>
            <w:r>
              <w:rPr>
                <w:rFonts w:eastAsia="Arial"/>
                <w:b/>
                <w:color w:val="000000" w:themeColor="text1"/>
                <w:lang w:val="uk-UA"/>
              </w:rPr>
              <w:t xml:space="preserve"> </w:t>
            </w:r>
            <w:r>
              <w:rPr>
                <w:rFonts w:eastAsia="Arial"/>
                <w:bCs/>
                <w:color w:val="000000" w:themeColor="text1"/>
                <w:lang w:val="uk-UA"/>
              </w:rPr>
              <w:t xml:space="preserve">без істотних змістових та/або логічних </w:t>
            </w:r>
            <w:proofErr w:type="spellStart"/>
            <w:r>
              <w:rPr>
                <w:rFonts w:eastAsia="Arial"/>
                <w:bCs/>
                <w:color w:val="000000" w:themeColor="text1"/>
                <w:lang w:val="uk-UA"/>
              </w:rPr>
              <w:t>неточностей</w:t>
            </w:r>
            <w:proofErr w:type="spellEnd"/>
            <w:r>
              <w:rPr>
                <w:rFonts w:eastAsia="Arial"/>
                <w:bCs/>
                <w:color w:val="000000" w:themeColor="text1"/>
                <w:lang w:val="uk-UA"/>
              </w:rPr>
              <w:t>;</w:t>
            </w:r>
          </w:p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lastRenderedPageBreak/>
              <w:t>презентує результати своєї навчальної діяльності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lastRenderedPageBreak/>
              <w:t>Учень / учениця створює деталізовані усні й письмові повідомлення;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висловлює власну думку й наводить приклади на її підтвердження;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презентує результати</w:t>
            </w:r>
            <w:r>
              <w:rPr>
                <w:rFonts w:eastAsia="Arial"/>
                <w:color w:val="000000" w:themeColor="text1"/>
                <w:lang w:val="uk-UA"/>
              </w:rPr>
              <w:t xml:space="preserve"> навчальної діяльності, </w:t>
            </w:r>
            <w:r>
              <w:rPr>
                <w:rFonts w:eastAsia="Arial"/>
                <w:bCs/>
                <w:color w:val="000000" w:themeColor="text1"/>
                <w:lang w:val="uk-UA"/>
              </w:rPr>
              <w:lastRenderedPageBreak/>
              <w:t>зокрема з використанням ІКТ (за умови доступності)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lastRenderedPageBreak/>
              <w:t>Учень / учениця створює деталізовані усні й письмові повідомлення;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висловлює й логічно обґрунтовує власну думку, наводить приклади на її підтвердження;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lastRenderedPageBreak/>
              <w:t>творчо презентує результати навчальної діяльності, зокрема з використанням ІКТ (за умови доступності)</w:t>
            </w:r>
          </w:p>
        </w:tc>
      </w:tr>
      <w:tr w:rsidR="00135D92" w:rsidTr="002B19C9">
        <w:trPr>
          <w:trHeight w:val="84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2" w:rsidRPr="00135D92" w:rsidRDefault="00135D92" w:rsidP="00135D92">
            <w:pPr>
              <w:spacing w:before="120" w:after="120"/>
              <w:contextualSpacing/>
              <w:rPr>
                <w:rFonts w:eastAsia="Arial"/>
                <w:b/>
                <w:i/>
                <w:color w:val="000000" w:themeColor="text1"/>
                <w:lang w:val="uk-UA"/>
              </w:rPr>
            </w:pPr>
            <w:r w:rsidRPr="00135D92">
              <w:rPr>
                <w:rFonts w:eastAsia="Arial"/>
                <w:b/>
                <w:i/>
                <w:color w:val="000000" w:themeColor="text1"/>
                <w:lang w:val="uk-UA"/>
              </w:rPr>
              <w:lastRenderedPageBreak/>
              <w:t>Виконання практичних завдань та розв’язання повсякденних проблем із застосуванням знань, що охоплюються навчальним матеріалом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Учень / учениця самостійно або з допомогою вчителя або інших осіб:</w:t>
            </w:r>
          </w:p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виконує навчальну дію на рівні копіювання зразка її виконання;</w:t>
            </w:r>
          </w:p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розпізнає, називає окремі об’єкти вивчення</w:t>
            </w:r>
          </w:p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bCs/>
                <w:i/>
                <w:color w:val="000000" w:themeColor="text1"/>
                <w:lang w:val="uk-UA"/>
              </w:rPr>
            </w:pP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i/>
                <w:color w:val="000000" w:themeColor="text1"/>
                <w:lang w:val="uk-UA"/>
              </w:rPr>
            </w:pP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Учень / учениця самостійно або з допомогою вчителя чи інших осіб:</w:t>
            </w:r>
          </w:p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виконує навчальну дію із застосування знань, що охоплюються навчальним матеріалом, за зразком;</w:t>
            </w:r>
          </w:p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може порівняти окремі об’єкти вивчення</w:t>
            </w:r>
          </w:p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</w:p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</w:p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Учень / учениця самостійно або під опосередкованим керівництвом учителя чи інших осіб: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застосовує знання, що охоплюються навчальним матеріалом, у типових ситуаціях на рівні свідомого вибору, а саме: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 xml:space="preserve">формулює проблемні питання, пропонує можливі способи виконання завдання або розв’язання проблеми; 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складає</w:t>
            </w:r>
            <w:r>
              <w:rPr>
                <w:rFonts w:eastAsia="Arial"/>
                <w:b/>
                <w:color w:val="000000" w:themeColor="text1"/>
                <w:lang w:val="uk-UA"/>
              </w:rPr>
              <w:t xml:space="preserve"> </w:t>
            </w:r>
            <w:r>
              <w:rPr>
                <w:rFonts w:eastAsia="Arial"/>
                <w:bCs/>
                <w:color w:val="000000" w:themeColor="text1"/>
                <w:lang w:val="uk-UA"/>
              </w:rPr>
              <w:t xml:space="preserve">план </w:t>
            </w:r>
            <w:r>
              <w:rPr>
                <w:rFonts w:eastAsia="Arial"/>
                <w:color w:val="000000" w:themeColor="text1"/>
                <w:lang w:val="uk-UA"/>
              </w:rPr>
              <w:t xml:space="preserve">для виконання / розв’язання відповідно до інструкцій та/або успішно </w:t>
            </w:r>
            <w:r>
              <w:rPr>
                <w:rFonts w:eastAsia="Arial"/>
                <w:bCs/>
                <w:color w:val="000000" w:themeColor="text1"/>
                <w:lang w:val="uk-UA"/>
              </w:rPr>
              <w:t>виконує окремі етапи</w:t>
            </w:r>
            <w:r>
              <w:rPr>
                <w:rFonts w:eastAsia="Arial"/>
                <w:color w:val="000000" w:themeColor="text1"/>
                <w:lang w:val="uk-UA"/>
              </w:rPr>
              <w:t xml:space="preserve"> такого виконання / розв’язання;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color w:val="000000" w:themeColor="text1"/>
                <w:lang w:val="uk-UA"/>
              </w:rPr>
              <w:t>може аналізувати та порівнювати об’єкти вивчення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Учень / учениця самостійно або під опосередкованим керівництвом учителя чи інших осіб: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застосовує знання, що охоплюються навчальним матеріалом, для виконання практичних завдань та/або розв’язання повсякденних проблем у нетипових ситуаціях</w:t>
            </w:r>
            <w:r>
              <w:rPr>
                <w:rFonts w:eastAsia="Arial"/>
                <w:color w:val="000000" w:themeColor="text1"/>
                <w:lang w:val="uk-UA"/>
              </w:rPr>
              <w:t xml:space="preserve"> на рівні свідомого вибору, а саме: 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формулює проблемні питання, висуває гіпотези;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успішно виконує завдання або розв’язує проблему відповідно до інструкцій;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обґрунтовує обраний спосіб розв’язання / виконання,</w:t>
            </w:r>
            <w:r>
              <w:rPr>
                <w:rFonts w:eastAsia="Arial"/>
                <w:color w:val="000000" w:themeColor="text1"/>
                <w:lang w:val="uk-UA"/>
              </w:rPr>
              <w:t xml:space="preserve"> спираючись на знання й досвід;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 xml:space="preserve">може класифікувати й узагальнювати об'єкти </w:t>
            </w:r>
            <w:r>
              <w:rPr>
                <w:rFonts w:eastAsia="Arial"/>
                <w:color w:val="000000" w:themeColor="text1"/>
                <w:lang w:val="uk-UA"/>
              </w:rPr>
              <w:t>вивчення</w:t>
            </w:r>
          </w:p>
        </w:tc>
      </w:tr>
      <w:tr w:rsidR="00135D92" w:rsidTr="002B19C9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2" w:rsidRPr="00135D92" w:rsidRDefault="00135D92" w:rsidP="00135D92">
            <w:pPr>
              <w:spacing w:before="120" w:after="120"/>
              <w:contextualSpacing/>
              <w:rPr>
                <w:rFonts w:eastAsia="Arial"/>
                <w:b/>
                <w:i/>
                <w:color w:val="000000" w:themeColor="text1"/>
                <w:lang w:val="uk-UA"/>
              </w:rPr>
            </w:pPr>
            <w:r w:rsidRPr="00135D92">
              <w:rPr>
                <w:rFonts w:eastAsia="Arial"/>
                <w:b/>
                <w:i/>
                <w:color w:val="000000" w:themeColor="text1"/>
                <w:lang w:val="uk-UA"/>
              </w:rPr>
              <w:t xml:space="preserve">Рефлексія власної навчально-пізнавальної діяльності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Учень / учениця розпізнає помилки, логічні або змістові неточності в результатах навчальної діяльності після того, як на них вказує вчитель</w:t>
            </w:r>
          </w:p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b/>
                <w:color w:val="000000" w:themeColor="text1"/>
                <w:lang w:val="uk-UA"/>
              </w:rPr>
            </w:pP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Учень / учениця самостійно або з допомогою вчителя чи інших осіб:</w:t>
            </w:r>
          </w:p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bCs/>
                <w:color w:val="000000" w:themeColor="text1"/>
                <w:highlight w:val="yellow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розпізнає й виправляє окремі помилки та робить часткові уточнення в результатах навчальної діяльності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Учень / учениця самостійно або під опосередкованим керівництвом учителя чи інших осіб :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успішно виправляє окремі помилки й робить часткові уточнення в результатах</w:t>
            </w:r>
            <w:r>
              <w:rPr>
                <w:rFonts w:eastAsia="Arial"/>
                <w:color w:val="000000" w:themeColor="text1"/>
                <w:lang w:val="uk-UA"/>
              </w:rPr>
              <w:t xml:space="preserve"> власної навчальної діяльності;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color w:val="000000" w:themeColor="text1"/>
                <w:lang w:val="uk-UA"/>
              </w:rPr>
              <w:lastRenderedPageBreak/>
              <w:t>визначає окремі труднощі, що виникають у процесі власної навчально-пізнавальної діяльності й можливі шляхи їх подолання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lastRenderedPageBreak/>
              <w:t>Учень / учениця самостійно або під опосередкованим керівництвом учителя чи інших осіб</w:t>
            </w:r>
          </w:p>
          <w:p w:rsidR="00135D92" w:rsidRDefault="00135D92" w:rsidP="00135D92">
            <w:pPr>
              <w:shd w:val="clear" w:color="auto" w:fill="FFFFFF"/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t>аналізує результати власної навчальної діяльності із застосуванням критеріїв оцінювання, успішно виправляє помилки й робить уточнення;</w:t>
            </w:r>
          </w:p>
          <w:p w:rsidR="00135D92" w:rsidRDefault="00135D92" w:rsidP="00135D92">
            <w:pPr>
              <w:spacing w:before="120" w:after="120"/>
              <w:contextualSpacing/>
              <w:rPr>
                <w:rFonts w:eastAsia="Arial"/>
                <w:bCs/>
                <w:color w:val="000000" w:themeColor="text1"/>
                <w:lang w:val="uk-UA"/>
              </w:rPr>
            </w:pPr>
            <w:r>
              <w:rPr>
                <w:rFonts w:eastAsia="Arial"/>
                <w:bCs/>
                <w:color w:val="000000" w:themeColor="text1"/>
                <w:lang w:val="uk-UA"/>
              </w:rPr>
              <w:lastRenderedPageBreak/>
              <w:t xml:space="preserve">визначає труднощі, що виникають у процесі власної навчально-пізнавальної діяльності, та можливі шляхи їх подолання </w:t>
            </w:r>
          </w:p>
        </w:tc>
      </w:tr>
    </w:tbl>
    <w:p w:rsidR="00C36D58" w:rsidRDefault="00C36D58"/>
    <w:sectPr w:rsidR="00C36D58" w:rsidSect="00135D9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3"/>
    <w:rsid w:val="00135D92"/>
    <w:rsid w:val="002D6813"/>
    <w:rsid w:val="00C3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BF1E7-D1EC-4132-BD26-4D6B8EF3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2022-10-11T11:41:00Z</dcterms:created>
  <dcterms:modified xsi:type="dcterms:W3CDTF">2022-10-11T11:42:00Z</dcterms:modified>
</cp:coreProperties>
</file>